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22" w:rsidRP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5500">
        <w:rPr>
          <w:rFonts w:ascii="Times New Roman" w:hAnsi="Times New Roman" w:cs="Times New Roman"/>
          <w:b/>
          <w:sz w:val="28"/>
          <w:szCs w:val="28"/>
          <w:lang w:val="uk-UA"/>
        </w:rPr>
        <w:t>Напрямки використання коштів на 2019 рік</w:t>
      </w:r>
    </w:p>
    <w:p w:rsidR="006F5500" w:rsidRP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5500" w:rsidRPr="004003BD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03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 інфраструктури, розвитку і </w:t>
      </w:r>
      <w:proofErr w:type="spellStart"/>
      <w:r w:rsidRPr="004003BD">
        <w:rPr>
          <w:rFonts w:ascii="Times New Roman" w:hAnsi="Times New Roman" w:cs="Times New Roman"/>
          <w:b/>
          <w:sz w:val="28"/>
          <w:szCs w:val="28"/>
          <w:lang w:val="uk-UA"/>
        </w:rPr>
        <w:t>уктримання</w:t>
      </w:r>
      <w:proofErr w:type="spellEnd"/>
      <w:r w:rsidRPr="004003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мережі автомобільних доріг загального користування місцевого значення та житлово-комунального господарства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271"/>
        <w:gridCol w:w="6237"/>
        <w:gridCol w:w="1843"/>
      </w:tblGrid>
      <w:tr w:rsidR="006F5500" w:rsidTr="00B115B7">
        <w:tc>
          <w:tcPr>
            <w:tcW w:w="1271" w:type="dxa"/>
          </w:tcPr>
          <w:p w:rsidR="006F5500" w:rsidRPr="006F5500" w:rsidRDefault="006F5500" w:rsidP="006F5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F55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КЕКВ</w:t>
            </w:r>
          </w:p>
        </w:tc>
        <w:tc>
          <w:tcPr>
            <w:tcW w:w="6237" w:type="dxa"/>
          </w:tcPr>
          <w:p w:rsidR="006F5500" w:rsidRDefault="006F5500" w:rsidP="006F55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бюджетної програми/показники</w:t>
            </w:r>
          </w:p>
        </w:tc>
        <w:tc>
          <w:tcPr>
            <w:tcW w:w="1843" w:type="dxa"/>
          </w:tcPr>
          <w:p w:rsidR="000B399C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Сума, </w:t>
            </w:r>
          </w:p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0B3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</w:tr>
      <w:tr w:rsidR="006F5500" w:rsidTr="00B115B7">
        <w:tc>
          <w:tcPr>
            <w:tcW w:w="1271" w:type="dxa"/>
          </w:tcPr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6F5500" w:rsidRPr="00AB0283" w:rsidRDefault="0009486D" w:rsidP="006F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Утримання та розвиток автомобільних доріг та дорожньої інфраструктури за рахунок субвенції з державного бюджету</w:t>
            </w:r>
          </w:p>
        </w:tc>
        <w:tc>
          <w:tcPr>
            <w:tcW w:w="1843" w:type="dxa"/>
          </w:tcPr>
          <w:p w:rsidR="006F5500" w:rsidRPr="006109FE" w:rsidRDefault="006109FE" w:rsidP="006F5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09F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270842,3</w:t>
            </w:r>
          </w:p>
        </w:tc>
      </w:tr>
      <w:tr w:rsidR="006F5500" w:rsidTr="003C6A58">
        <w:tc>
          <w:tcPr>
            <w:tcW w:w="9351" w:type="dxa"/>
            <w:gridSpan w:val="3"/>
          </w:tcPr>
          <w:p w:rsidR="006F5500" w:rsidRPr="009112FF" w:rsidRDefault="009112FF" w:rsidP="000948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12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Завдання програми: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09486D" w:rsidRPr="000948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збереження та розвиток автомобільних доріг загального користування місцевого значення, вулиць і доріг комунальної власності у населених пунктах за рахунок субвенції державного бюджету місцевим бюджетам</w:t>
            </w:r>
          </w:p>
        </w:tc>
      </w:tr>
      <w:tr w:rsidR="00B115B7" w:rsidTr="00B115B7">
        <w:tc>
          <w:tcPr>
            <w:tcW w:w="1271" w:type="dxa"/>
          </w:tcPr>
          <w:p w:rsidR="00B115B7" w:rsidRPr="00EB7890" w:rsidRDefault="006109FE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2610</w:t>
            </w:r>
          </w:p>
        </w:tc>
        <w:tc>
          <w:tcPr>
            <w:tcW w:w="6237" w:type="dxa"/>
          </w:tcPr>
          <w:p w:rsidR="00B115B7" w:rsidRPr="00EB7890" w:rsidRDefault="006109FE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Субсидії та поточні трансферти підприємств</w:t>
            </w:r>
          </w:p>
        </w:tc>
        <w:tc>
          <w:tcPr>
            <w:tcW w:w="1843" w:type="dxa"/>
          </w:tcPr>
          <w:p w:rsidR="00B115B7" w:rsidRPr="00120AF9" w:rsidRDefault="006109FE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181464,3</w:t>
            </w:r>
          </w:p>
        </w:tc>
      </w:tr>
      <w:tr w:rsidR="006109FE" w:rsidTr="00B115B7">
        <w:tc>
          <w:tcPr>
            <w:tcW w:w="1271" w:type="dxa"/>
          </w:tcPr>
          <w:p w:rsid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6109FE" w:rsidRDefault="006109FE" w:rsidP="006109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поточний ремонт автомобільних доріг загального користування місцевого значення</w:t>
            </w:r>
          </w:p>
        </w:tc>
        <w:tc>
          <w:tcPr>
            <w:tcW w:w="1843" w:type="dxa"/>
          </w:tcPr>
          <w:p w:rsid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109FE" w:rsidRPr="00120AF9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181464,3</w:t>
            </w:r>
          </w:p>
        </w:tc>
      </w:tr>
      <w:tr w:rsidR="006109FE" w:rsidTr="00B115B7">
        <w:tc>
          <w:tcPr>
            <w:tcW w:w="1271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09F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6237" w:type="dxa"/>
          </w:tcPr>
          <w:p w:rsidR="006109FE" w:rsidRPr="006109FE" w:rsidRDefault="006109FE" w:rsidP="006109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181464,3</w:t>
            </w:r>
          </w:p>
        </w:tc>
      </w:tr>
      <w:tr w:rsidR="006109FE" w:rsidTr="00B115B7">
        <w:tc>
          <w:tcPr>
            <w:tcW w:w="1271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09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3210</w:t>
            </w:r>
          </w:p>
        </w:tc>
        <w:tc>
          <w:tcPr>
            <w:tcW w:w="6237" w:type="dxa"/>
          </w:tcPr>
          <w:p w:rsidR="006109FE" w:rsidRPr="006109FE" w:rsidRDefault="006109FE" w:rsidP="006109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Капітальні трансферти підприємствам (установам, організаціям)</w:t>
            </w:r>
          </w:p>
        </w:tc>
        <w:tc>
          <w:tcPr>
            <w:tcW w:w="1843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89378,0</w:t>
            </w:r>
          </w:p>
        </w:tc>
      </w:tr>
      <w:tr w:rsidR="006109FE" w:rsidTr="00B115B7">
        <w:tc>
          <w:tcPr>
            <w:tcW w:w="1271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6109FE" w:rsidRPr="006109FE" w:rsidRDefault="006109FE" w:rsidP="006109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капітальний ремонт автомобільних доріг загального користування місцевого значення</w:t>
            </w:r>
          </w:p>
        </w:tc>
        <w:tc>
          <w:tcPr>
            <w:tcW w:w="1843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89378,0</w:t>
            </w:r>
          </w:p>
        </w:tc>
      </w:tr>
      <w:tr w:rsidR="006109FE" w:rsidTr="00B115B7">
        <w:tc>
          <w:tcPr>
            <w:tcW w:w="1271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09F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6237" w:type="dxa"/>
          </w:tcPr>
          <w:p w:rsidR="006109FE" w:rsidRDefault="006109FE" w:rsidP="006109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6109FE" w:rsidRPr="006109FE" w:rsidRDefault="006109FE" w:rsidP="00610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09F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89378,0</w:t>
            </w:r>
          </w:p>
        </w:tc>
      </w:tr>
      <w:tr w:rsidR="006109FE" w:rsidRPr="004003BD" w:rsidTr="00B115B7">
        <w:tc>
          <w:tcPr>
            <w:tcW w:w="1271" w:type="dxa"/>
          </w:tcPr>
          <w:p w:rsidR="006109FE" w:rsidRPr="004003BD" w:rsidRDefault="006109FE" w:rsidP="00610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003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6237" w:type="dxa"/>
          </w:tcPr>
          <w:p w:rsidR="006109FE" w:rsidRPr="004003BD" w:rsidRDefault="006109FE" w:rsidP="006109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6109FE" w:rsidRPr="004003BD" w:rsidRDefault="006109FE" w:rsidP="00610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270842,3</w:t>
            </w:r>
          </w:p>
        </w:tc>
      </w:tr>
    </w:tbl>
    <w:p w:rsid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3BD" w:rsidRDefault="004003BD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Директор департаменту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Е. МАЛЯР</w:t>
      </w:r>
    </w:p>
    <w:p w:rsid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F4B" w:rsidRDefault="00345F4B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9498" w:type="dxa"/>
        <w:tblInd w:w="-5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4003BD" w:rsidTr="00C7659D">
        <w:tc>
          <w:tcPr>
            <w:tcW w:w="4820" w:type="dxa"/>
          </w:tcPr>
          <w:p w:rsidR="004003BD" w:rsidRDefault="004003BD" w:rsidP="004003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ПОГОДЖЕНО:</w:t>
            </w:r>
          </w:p>
          <w:p w:rsidR="004003BD" w:rsidRDefault="004003BD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Постійна комісія обласної ради з питань бюджету</w:t>
            </w:r>
          </w:p>
          <w:p w:rsidR="004003BD" w:rsidRDefault="004003BD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003BD" w:rsidRDefault="004003BD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003BD" w:rsidRDefault="004003BD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003BD" w:rsidRDefault="004003BD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003BD" w:rsidRDefault="003C0A5E" w:rsidP="003C0A5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_____________________В. КОШЕЛЯ</w:t>
            </w:r>
          </w:p>
          <w:p w:rsidR="003C0A5E" w:rsidRDefault="003C0A5E" w:rsidP="003C0A5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003BD" w:rsidRDefault="004003BD" w:rsidP="00C765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4003BD" w:rsidRDefault="004003BD" w:rsidP="004003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ПОГОДЖЕНО:</w:t>
            </w:r>
          </w:p>
          <w:p w:rsidR="004003BD" w:rsidRDefault="004003BD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Профільна постійна комісія обласної ради з питань розвитку бізнесу, виробничої інфраструктури, банківської діяльності та інвестицій</w:t>
            </w:r>
          </w:p>
          <w:p w:rsidR="004003BD" w:rsidRDefault="004003BD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003BD" w:rsidRDefault="003C0A5E" w:rsidP="003C0A5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___________________А. АНДРІЇВ</w:t>
            </w:r>
          </w:p>
          <w:p w:rsidR="003C0A5E" w:rsidRDefault="003C0A5E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003BD" w:rsidRDefault="004003BD" w:rsidP="00C765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:rsidR="004003BD" w:rsidRP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003BD" w:rsidRPr="004003BD" w:rsidSect="006F5500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00"/>
    <w:rsid w:val="00072801"/>
    <w:rsid w:val="0009486D"/>
    <w:rsid w:val="000B399C"/>
    <w:rsid w:val="00111D8F"/>
    <w:rsid w:val="00120AF9"/>
    <w:rsid w:val="00345F4B"/>
    <w:rsid w:val="003C0A5E"/>
    <w:rsid w:val="004003BD"/>
    <w:rsid w:val="006109FE"/>
    <w:rsid w:val="00635F33"/>
    <w:rsid w:val="006F5500"/>
    <w:rsid w:val="009112FF"/>
    <w:rsid w:val="00A81523"/>
    <w:rsid w:val="00AB0283"/>
    <w:rsid w:val="00B115B7"/>
    <w:rsid w:val="00C7659D"/>
    <w:rsid w:val="00CD40D4"/>
    <w:rsid w:val="00DA6E22"/>
    <w:rsid w:val="00EB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45C59"/>
  <w15:chartTrackingRefBased/>
  <w15:docId w15:val="{776741E9-ED27-4E49-8CE0-30B3B651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2019-03-26T13:21:00Z</dcterms:created>
  <dcterms:modified xsi:type="dcterms:W3CDTF">2019-03-26T14:57:00Z</dcterms:modified>
</cp:coreProperties>
</file>